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BEF5" w14:textId="77777777" w:rsidR="0064209F" w:rsidRDefault="0064209F" w:rsidP="0064209F">
      <w:pPr>
        <w:spacing w:after="0" w:line="240" w:lineRule="auto"/>
        <w:ind w:left="6521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Приложение №3 к Стандарту «Условия и порядок предоставления финансирования»</w:t>
      </w:r>
    </w:p>
    <w:p w14:paraId="414E9844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7F344BAE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4485065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540E1AC" w14:textId="77777777" w:rsidR="0064209F" w:rsidRDefault="0064209F" w:rsidP="006420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Технико-экономическое обоснование запрашиваемого займа</w:t>
      </w:r>
    </w:p>
    <w:p w14:paraId="151E590E" w14:textId="77777777" w:rsidR="0064209F" w:rsidRDefault="0064209F" w:rsidP="006420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84B3232" w14:textId="77777777" w:rsidR="0064209F" w:rsidRDefault="0064209F" w:rsidP="0064209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7D18647" w14:textId="77777777" w:rsidR="0064209F" w:rsidRDefault="0064209F" w:rsidP="0064209F">
      <w:pPr>
        <w:tabs>
          <w:tab w:val="left" w:pos="599"/>
          <w:tab w:val="left" w:pos="237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>20 __года</w:t>
      </w:r>
    </w:p>
    <w:p w14:paraId="0C190AAB" w14:textId="77777777" w:rsidR="0064209F" w:rsidRDefault="0064209F" w:rsidP="0064209F">
      <w:pPr>
        <w:tabs>
          <w:tab w:val="left" w:pos="599"/>
          <w:tab w:val="left" w:pos="237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7BAF06D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Наименование Заявителя:</w:t>
      </w:r>
    </w:p>
    <w:p w14:paraId="19A6692E" w14:textId="77777777" w:rsidR="0064209F" w:rsidRDefault="0064209F" w:rsidP="00642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position w:val="2"/>
          <w:lang w:eastAsia="ru-RU"/>
        </w:rPr>
        <w:t xml:space="preserve">Наименование Проекта: </w:t>
      </w:r>
      <w:r>
        <w:rPr>
          <w:rFonts w:ascii="Times New Roman" w:eastAsia="Times New Roman" w:hAnsi="Times New Roman"/>
          <w:i/>
          <w:iCs/>
          <w:lang w:eastAsia="ru-RU"/>
        </w:rPr>
        <w:t>(</w:t>
      </w:r>
      <w:r>
        <w:rPr>
          <w:rFonts w:ascii="Times New Roman" w:eastAsia="Arial" w:hAnsi="Times New Roman"/>
          <w:i/>
          <w:iCs/>
          <w:position w:val="-1"/>
          <w:lang w:eastAsia="ru-RU"/>
        </w:rPr>
        <w:t>должно отражать сущность и характер проекта)</w:t>
      </w:r>
      <w:r>
        <w:rPr>
          <w:rFonts w:ascii="Times New Roman" w:eastAsia="Arial" w:hAnsi="Times New Roman"/>
          <w:iCs/>
          <w:position w:val="-1"/>
          <w:lang w:eastAsia="ru-RU"/>
        </w:rPr>
        <w:t xml:space="preserve"> _______</w:t>
      </w:r>
    </w:p>
    <w:p w14:paraId="201DCC8D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23CF199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70D5325" w14:textId="77777777" w:rsidR="0064209F" w:rsidRDefault="0064209F" w:rsidP="0064209F">
      <w:pPr>
        <w:widowControl w:val="0"/>
        <w:tabs>
          <w:tab w:val="left" w:pos="47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1. Задачи и цели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проекта.</w:t>
      </w:r>
    </w:p>
    <w:p w14:paraId="053BA71C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Описывается конечная цель проекта и основные задачи, решаемые в процессе его реализации:</w:t>
      </w:r>
    </w:p>
    <w:p w14:paraId="5C868987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/>
          <w:i/>
        </w:rPr>
      </w:pPr>
      <w:r>
        <w:rPr>
          <w:rFonts w:ascii="Times New Roman" w:hAnsi="Times New Roman"/>
          <w:i/>
        </w:rPr>
        <w:t xml:space="preserve"> - на достижение какого результата, разработку и внедрение на предприятии перспективной технологии направлен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проект,</w:t>
      </w:r>
    </w:p>
    <w:p w14:paraId="3056EE44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48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- основные характеристики создаваемого производственного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комплекса (производительность, иные существенные характеристики),</w:t>
      </w:r>
    </w:p>
    <w:p w14:paraId="11FF619A" w14:textId="77777777" w:rsidR="0064209F" w:rsidRDefault="0064209F" w:rsidP="0064209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 xml:space="preserve"> - состав мероприятий по проекту, которые необходимы для достижения заданных результатов, требований к продукту проекта или требований к создаваемому производству.</w:t>
      </w:r>
    </w:p>
    <w:p w14:paraId="0D4FFB95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Кроме того, в данном пункте должен быть указан фактический адрес территории реализации проекта.</w:t>
      </w:r>
    </w:p>
    <w:p w14:paraId="5073442A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14:paraId="710AF292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14:paraId="4C08B9C8" w14:textId="77777777" w:rsidR="0064209F" w:rsidRDefault="0064209F" w:rsidP="0064209F">
      <w:pPr>
        <w:pStyle w:val="a7"/>
        <w:widowControl w:val="0"/>
        <w:tabs>
          <w:tab w:val="left" w:pos="47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2. Продукт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проекта.</w:t>
      </w:r>
    </w:p>
    <w:p w14:paraId="05CC197B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Описываются конкретные продукты, процессы, товары, услуги создаются в проекте. Описание должно включать в себя:</w:t>
      </w:r>
    </w:p>
    <w:p w14:paraId="01FA45C6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830"/>
        <w:jc w:val="both"/>
        <w:rPr>
          <w:rFonts w:ascii="Times New Roman" w:eastAsia="Calibri" w:hAnsi="Times New Roman"/>
          <w:i/>
        </w:rPr>
      </w:pPr>
      <w:r>
        <w:rPr>
          <w:rFonts w:ascii="Times New Roman" w:hAnsi="Times New Roman"/>
          <w:i/>
        </w:rPr>
        <w:t>- общее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описание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продукта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проекта,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включая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элементный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(номенклатурный)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 xml:space="preserve">состав продукции (либо перечень технологических операций, входящих в </w:t>
      </w:r>
      <w:r>
        <w:rPr>
          <w:rFonts w:ascii="Times New Roman" w:hAnsi="Times New Roman"/>
          <w:i/>
          <w:spacing w:val="-4"/>
        </w:rPr>
        <w:t xml:space="preserve">состав </w:t>
      </w:r>
      <w:r>
        <w:rPr>
          <w:rFonts w:ascii="Times New Roman" w:hAnsi="Times New Roman"/>
          <w:i/>
        </w:rPr>
        <w:t>разрабатываемого технологического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процесса);</w:t>
      </w:r>
    </w:p>
    <w:p w14:paraId="79537858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83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физико-химические, количественные, качественные, иные значимые требования </w:t>
      </w:r>
      <w:r>
        <w:rPr>
          <w:rFonts w:ascii="Times New Roman" w:hAnsi="Times New Roman"/>
          <w:i/>
          <w:spacing w:val="-17"/>
        </w:rPr>
        <w:t xml:space="preserve">к </w:t>
      </w:r>
      <w:r>
        <w:rPr>
          <w:rFonts w:ascii="Times New Roman" w:hAnsi="Times New Roman"/>
          <w:i/>
        </w:rPr>
        <w:t>продукту проекта, которые должны быть достигнуты;</w:t>
      </w:r>
    </w:p>
    <w:p w14:paraId="123CC9C0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83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выполняемые функции, назначение и области применения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продукции/процесса;</w:t>
      </w:r>
    </w:p>
    <w:p w14:paraId="41148605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83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отличительные особенности разрабатываемой продукции, особенности </w:t>
      </w:r>
      <w:r>
        <w:rPr>
          <w:rFonts w:ascii="Times New Roman" w:hAnsi="Times New Roman"/>
          <w:i/>
          <w:spacing w:val="-3"/>
        </w:rPr>
        <w:t xml:space="preserve">продукта </w:t>
      </w:r>
      <w:r>
        <w:rPr>
          <w:rFonts w:ascii="Times New Roman" w:hAnsi="Times New Roman"/>
          <w:i/>
        </w:rPr>
        <w:t>проекта в сравнении с аналогами (конкурентный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анализ);</w:t>
      </w:r>
    </w:p>
    <w:p w14:paraId="4B663B4B" w14:textId="77777777" w:rsidR="0064209F" w:rsidRDefault="0064209F" w:rsidP="0064209F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83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основное назначение продукта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проекта.</w:t>
      </w:r>
    </w:p>
    <w:p w14:paraId="2BFD7F0B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Кроме того, в данном пункте должен быть отражен результат от реализации проекта в натуральном выражении.</w:t>
      </w:r>
    </w:p>
    <w:p w14:paraId="36FF97D2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14:paraId="0670306E" w14:textId="77777777" w:rsidR="0064209F" w:rsidRDefault="0064209F" w:rsidP="0064209F">
      <w:pPr>
        <w:pStyle w:val="a7"/>
        <w:widowControl w:val="0"/>
        <w:tabs>
          <w:tab w:val="left" w:pos="47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3. Состав оборудования в проекте, планируемого к приобретению за счет средств займа.</w:t>
      </w:r>
    </w:p>
    <w:p w14:paraId="18FE96F9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Указывается перечень</w:t>
      </w:r>
      <w:r>
        <w:rPr>
          <w:rFonts w:ascii="Times New Roman" w:eastAsia="Times New Roman" w:hAnsi="Times New Roman"/>
          <w:i/>
          <w:lang w:eastAsia="ru-RU"/>
        </w:rPr>
        <w:tab/>
        <w:t xml:space="preserve"> планируемого к приобретению оборудования с перечислением наименований по основным характеристикам</w:t>
      </w:r>
    </w:p>
    <w:tbl>
      <w:tblPr>
        <w:tblW w:w="978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017"/>
        <w:gridCol w:w="3400"/>
        <w:gridCol w:w="1416"/>
        <w:gridCol w:w="1417"/>
      </w:tblGrid>
      <w:tr w:rsidR="0064209F" w14:paraId="403ABB1D" w14:textId="77777777" w:rsidTr="0008693E">
        <w:trPr>
          <w:trHeight w:val="3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8BF8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AE2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 xml:space="preserve">Наименование типа приобретаемого оборудования (точное указание наименования оборудования, производителя, конкретной марки и модели необязательно)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71DF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Основные технические характеристики</w:t>
            </w:r>
          </w:p>
          <w:p w14:paraId="335B7871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(указывается характеристика оборудования, основные функциональные/</w:t>
            </w:r>
          </w:p>
          <w:p w14:paraId="5728476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технологические производственные узлы)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8879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Количество,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5110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Стоимость в тыс. руб.</w:t>
            </w:r>
          </w:p>
        </w:tc>
      </w:tr>
      <w:tr w:rsidR="0064209F" w14:paraId="2F3D725E" w14:textId="77777777" w:rsidTr="0008693E">
        <w:trPr>
          <w:trHeight w:val="3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1B62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BE4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A00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D241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E08E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  <w:tr w:rsidR="0064209F" w14:paraId="2699D233" w14:textId="77777777" w:rsidTr="0008693E">
        <w:trPr>
          <w:trHeight w:val="3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3E43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06E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F1F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A97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2A98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  <w:tr w:rsidR="0064209F" w14:paraId="36E481F5" w14:textId="77777777" w:rsidTr="0008693E">
        <w:trPr>
          <w:trHeight w:val="3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C537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541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E545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6CEC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5FF2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</w:tbl>
    <w:p w14:paraId="775A72EF" w14:textId="77777777" w:rsidR="0064209F" w:rsidRDefault="0064209F" w:rsidP="0064209F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14:paraId="63F84058" w14:textId="77777777" w:rsidR="0064209F" w:rsidRDefault="0064209F" w:rsidP="0064209F">
      <w:pPr>
        <w:tabs>
          <w:tab w:val="left" w:pos="142"/>
          <w:tab w:val="left" w:pos="1386"/>
        </w:tabs>
        <w:spacing w:before="120"/>
        <w:ind w:right="57"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lastRenderedPageBreak/>
        <w:t xml:space="preserve">В случае приобретения оборудования/комплектующих, выполнения услуг/работ у иностранных поставщиков с привлечением Агентов и/или Посредников, обосновывается необходимость их привлечения. </w:t>
      </w:r>
    </w:p>
    <w:p w14:paraId="45C9642F" w14:textId="77777777" w:rsidR="0064209F" w:rsidRDefault="0064209F" w:rsidP="0064209F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14:paraId="5A152E59" w14:textId="77777777" w:rsidR="0064209F" w:rsidRDefault="0064209F" w:rsidP="0064209F">
      <w:pPr>
        <w:pStyle w:val="a7"/>
        <w:widowControl w:val="0"/>
        <w:tabs>
          <w:tab w:val="left" w:pos="47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4. Состав комплектующих к оборудованию, планируемых к приобретению за счет средств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займа.</w:t>
      </w:r>
    </w:p>
    <w:p w14:paraId="799FECE9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Данный раздел включается в Технико-экономическое обоснование в случае, если планируется приобретение комплектующих за счет средств займа.  Указывается перечень закупаемых комплектующих, материалов, их назначение и количество.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3260"/>
        <w:gridCol w:w="3260"/>
        <w:gridCol w:w="1346"/>
        <w:gridCol w:w="1056"/>
      </w:tblGrid>
      <w:tr w:rsidR="0064209F" w14:paraId="619BD071" w14:textId="77777777" w:rsidTr="0008693E">
        <w:trPr>
          <w:trHeight w:val="66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AC05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FB95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Наименование закупаемых, комплектующих, материалов (необходимо указать тип оборудования, точное наименование производителя, конкретной марки и модели не обязательно)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4CB6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Назначение закупаемых, комплектующих, материалов (указываются основные функциональные/технологические производственные узлы (участки), для создания которых будут использованы закупаемые комплектующие, материалы)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A3D5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Количество, ед.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E151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sz w:val="20"/>
                <w:szCs w:val="20"/>
              </w:rPr>
              <w:t>Стоимость в тыс. руб.</w:t>
            </w:r>
          </w:p>
        </w:tc>
      </w:tr>
      <w:tr w:rsidR="0064209F" w14:paraId="4917E996" w14:textId="77777777" w:rsidTr="0008693E">
        <w:trPr>
          <w:trHeight w:val="11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E2C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4FC6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24D6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11A3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9A2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  <w:tr w:rsidR="0064209F" w14:paraId="1AF44E91" w14:textId="77777777" w:rsidTr="0008693E">
        <w:trPr>
          <w:trHeight w:val="11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240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142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A9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A63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2D00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  <w:tr w:rsidR="0064209F" w14:paraId="58AB6864" w14:textId="77777777" w:rsidTr="0008693E">
        <w:trPr>
          <w:trHeight w:val="11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C3EE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3E3A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1CD2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97C0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64209F" w:rsidRDefault="0064209F" w:rsidP="0008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</w:p>
        </w:tc>
      </w:tr>
    </w:tbl>
    <w:p w14:paraId="42D09FAA" w14:textId="77777777" w:rsidR="0064209F" w:rsidRDefault="0064209F" w:rsidP="0064209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14:paraId="588A26B5" w14:textId="77777777" w:rsidR="0064209F" w:rsidRDefault="0064209F" w:rsidP="0064209F">
      <w:pPr>
        <w:spacing w:after="120" w:line="252" w:lineRule="exact"/>
        <w:ind w:left="4281" w:firstLine="510"/>
        <w:jc w:val="right"/>
        <w:rPr>
          <w:rFonts w:ascii="Times New Roman" w:eastAsia="Times New Roman" w:hAnsi="Times New Roman"/>
          <w:b/>
          <w:lang w:eastAsia="ru-RU"/>
        </w:rPr>
      </w:pPr>
    </w:p>
    <w:p w14:paraId="46FBC173" w14:textId="77777777" w:rsidR="0064209F" w:rsidRDefault="0064209F" w:rsidP="0064209F">
      <w:pPr>
        <w:spacing w:after="0" w:line="240" w:lineRule="auto"/>
        <w:jc w:val="right"/>
        <w:rPr>
          <w:rFonts w:ascii="Times New Roman" w:eastAsia="Times New Roman" w:hAnsi="Times New Roman"/>
          <w:b/>
          <w:szCs w:val="20"/>
          <w:lang w:eastAsia="ru-RU"/>
        </w:rPr>
      </w:pPr>
    </w:p>
    <w:p w14:paraId="43392E7F" w14:textId="77777777" w:rsidR="0064209F" w:rsidRDefault="0064209F" w:rsidP="0064209F">
      <w:pPr>
        <w:keepNext/>
        <w:tabs>
          <w:tab w:val="center" w:pos="4818"/>
          <w:tab w:val="left" w:pos="8490"/>
        </w:tabs>
        <w:spacing w:after="0" w:line="240" w:lineRule="auto"/>
        <w:ind w:right="284"/>
        <w:outlineLvl w:val="2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ab/>
        <w:t xml:space="preserve">СМЕТА </w:t>
      </w:r>
      <w:r>
        <w:rPr>
          <w:rFonts w:ascii="Times New Roman" w:eastAsia="Times New Roman" w:hAnsi="Times New Roman"/>
          <w:b/>
          <w:szCs w:val="20"/>
          <w:lang w:eastAsia="ru-RU"/>
        </w:rPr>
        <w:tab/>
      </w:r>
    </w:p>
    <w:p w14:paraId="03B99030" w14:textId="77777777" w:rsidR="0064209F" w:rsidRDefault="0064209F" w:rsidP="0064209F">
      <w:pPr>
        <w:keepNext/>
        <w:spacing w:after="0" w:line="240" w:lineRule="auto"/>
        <w:ind w:right="141"/>
        <w:jc w:val="center"/>
        <w:outlineLvl w:val="2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расходования средств по Проекту</w:t>
      </w:r>
    </w:p>
    <w:p w14:paraId="00DD30F2" w14:textId="77777777" w:rsidR="0064209F" w:rsidRDefault="0064209F" w:rsidP="0064209F">
      <w:pPr>
        <w:keepNext/>
        <w:tabs>
          <w:tab w:val="left" w:pos="8789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тыс. руб.</w:t>
      </w:r>
    </w:p>
    <w:p w14:paraId="40AB6D89" w14:textId="77777777" w:rsidR="0064209F" w:rsidRDefault="0064209F" w:rsidP="0064209F">
      <w:pPr>
        <w:keepNext/>
        <w:tabs>
          <w:tab w:val="left" w:pos="8789"/>
        </w:tabs>
        <w:spacing w:after="120" w:line="240" w:lineRule="auto"/>
        <w:ind w:right="284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Средства займа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04"/>
        <w:gridCol w:w="1562"/>
        <w:gridCol w:w="1838"/>
        <w:gridCol w:w="1700"/>
        <w:gridCol w:w="998"/>
      </w:tblGrid>
      <w:tr w:rsidR="0064209F" w14:paraId="6F97B8EB" w14:textId="77777777" w:rsidTr="0008693E">
        <w:trPr>
          <w:cantSplit/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hideMark/>
          </w:tcPr>
          <w:p w14:paraId="0B95EE66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  <w:t>статьи</w:t>
            </w:r>
            <w:proofErr w:type="spellEnd"/>
          </w:p>
          <w:p w14:paraId="11E784E4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 xml:space="preserve"> / подстатьи 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1DD64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Направления целевого использования средств: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F738DE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Виды затрат: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D7A1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Итого</w:t>
            </w:r>
          </w:p>
          <w:p w14:paraId="0A5164E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14E905AE" w14:textId="77777777" w:rsidTr="0008693E">
        <w:trPr>
          <w:cantSplit/>
          <w:trHeight w:val="9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FD84" w14:textId="77777777" w:rsidR="0064209F" w:rsidRDefault="0064209F" w:rsidP="0008693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8B65" w14:textId="77777777" w:rsidR="0064209F" w:rsidRDefault="0064209F" w:rsidP="00086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75E6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Работы и услуги, выполняемые третьими лицами, приобретение прав</w:t>
            </w:r>
          </w:p>
          <w:p w14:paraId="234CB46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(2)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10B30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Материалы и комплектующие</w:t>
            </w:r>
          </w:p>
          <w:p w14:paraId="3307066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(3)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C9E3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Приобретение оборудования/</w:t>
            </w:r>
          </w:p>
          <w:p w14:paraId="409D874E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основных средств</w:t>
            </w:r>
          </w:p>
          <w:p w14:paraId="765C9C7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A847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4209F" w14:paraId="22F2CA6E" w14:textId="77777777" w:rsidTr="0008693E">
        <w:trPr>
          <w:cantSplit/>
          <w:trHeight w:val="4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B9105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7381E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оборудования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C5CB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0CFF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8158C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F606C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28E11FB2" w14:textId="77777777" w:rsidTr="0008693E">
        <w:trPr>
          <w:cantSplit/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CA478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E7D84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и внедрение программно-аппаратных комплексов, необходимых для использования приобретаемого оборудования и технологического процесса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1F65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22B8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4F91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5823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15DE4C8A" w14:textId="77777777" w:rsidTr="0008693E">
        <w:trPr>
          <w:cantSplit/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9ADA1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6DBA5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расходов на доставку, таможенное оформление, пусконаладочные работы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20D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67B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C2BF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B043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02620623" w14:textId="77777777" w:rsidTr="0008693E">
        <w:trPr>
          <w:cantSplit/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AFC57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F548B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комплектующих к оборудованию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B4884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9B8A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000A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234C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4D94869C" w14:textId="77777777" w:rsidTr="0008693E">
        <w:trPr>
          <w:cantSplit/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1E65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4CC94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29F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BBFA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3818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B52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5FCDD6C" w14:textId="77777777" w:rsidR="0064209F" w:rsidRDefault="0064209F" w:rsidP="0064209F">
      <w:pPr>
        <w:spacing w:after="0" w:line="240" w:lineRule="auto"/>
        <w:ind w:left="7080"/>
        <w:rPr>
          <w:rFonts w:ascii="Times New Roman" w:eastAsia="Calibri" w:hAnsi="Times New Roman"/>
          <w:b/>
        </w:rPr>
      </w:pPr>
    </w:p>
    <w:p w14:paraId="60C74E66" w14:textId="77777777" w:rsidR="0064209F" w:rsidRDefault="0064209F" w:rsidP="0064209F">
      <w:pPr>
        <w:spacing w:after="0" w:line="240" w:lineRule="auto"/>
        <w:ind w:left="7080"/>
        <w:rPr>
          <w:rFonts w:ascii="Times New Roman" w:hAnsi="Times New Roman"/>
          <w:b/>
        </w:rPr>
      </w:pPr>
    </w:p>
    <w:p w14:paraId="7E652BD2" w14:textId="77777777" w:rsidR="0064209F" w:rsidRDefault="0064209F" w:rsidP="0064209F">
      <w:pPr>
        <w:keepNext/>
        <w:tabs>
          <w:tab w:val="left" w:pos="8789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822647D" w14:textId="77777777" w:rsidR="0064209F" w:rsidRDefault="0064209F" w:rsidP="0064209F">
      <w:pPr>
        <w:keepNext/>
        <w:tabs>
          <w:tab w:val="left" w:pos="8789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E140AD" w14:textId="77777777" w:rsidR="0064209F" w:rsidRDefault="0064209F" w:rsidP="0064209F">
      <w:pPr>
        <w:keepNext/>
        <w:tabs>
          <w:tab w:val="left" w:pos="8789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3E3C52" w14:textId="77777777" w:rsidR="0064209F" w:rsidRDefault="0064209F" w:rsidP="0064209F">
      <w:pPr>
        <w:keepNext/>
        <w:tabs>
          <w:tab w:val="left" w:pos="8789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179AE9" w14:textId="5A7AF60D" w:rsidR="0064209F" w:rsidRDefault="0064209F" w:rsidP="0064209F">
      <w:pPr>
        <w:keepNext/>
        <w:tabs>
          <w:tab w:val="left" w:pos="8505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тыс. руб.</w:t>
      </w:r>
    </w:p>
    <w:p w14:paraId="799EC025" w14:textId="77777777" w:rsidR="0064209F" w:rsidRDefault="0064209F" w:rsidP="0064209F">
      <w:pPr>
        <w:keepNext/>
        <w:tabs>
          <w:tab w:val="left" w:pos="8789"/>
        </w:tabs>
        <w:spacing w:after="120" w:line="240" w:lineRule="auto"/>
        <w:ind w:right="284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Собственные средства (софинансирование)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04"/>
        <w:gridCol w:w="1562"/>
        <w:gridCol w:w="1701"/>
        <w:gridCol w:w="1837"/>
        <w:gridCol w:w="856"/>
      </w:tblGrid>
      <w:tr w:rsidR="0064209F" w14:paraId="0391CF92" w14:textId="77777777" w:rsidTr="0008693E">
        <w:trPr>
          <w:cantSplit/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hideMark/>
          </w:tcPr>
          <w:p w14:paraId="5A3E5409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val="en-US" w:eastAsia="ru-RU"/>
              </w:rPr>
              <w:t>статьи</w:t>
            </w:r>
            <w:proofErr w:type="spellEnd"/>
          </w:p>
          <w:p w14:paraId="242ABC35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 xml:space="preserve"> / подстатьи 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2F60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Направления целевого использования средств: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1E6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Виды затрат: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9FCF0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Итого</w:t>
            </w:r>
          </w:p>
          <w:p w14:paraId="2B1945A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5712131A" w14:textId="77777777" w:rsidTr="0008693E">
        <w:trPr>
          <w:cantSplit/>
          <w:trHeight w:val="9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47D" w14:textId="77777777" w:rsidR="0064209F" w:rsidRDefault="0064209F" w:rsidP="0008693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C578" w14:textId="77777777" w:rsidR="0064209F" w:rsidRDefault="0064209F" w:rsidP="00086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0974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Работы и услуги, выполняемые третьими лицами, приобретение прав</w:t>
            </w:r>
          </w:p>
          <w:p w14:paraId="2948ADC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E7D9B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Материалы и комплектующие</w:t>
            </w:r>
          </w:p>
          <w:p w14:paraId="4C65A1D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  <w:t>(3)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F6D1B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Приобретение оборудования/</w:t>
            </w:r>
          </w:p>
          <w:p w14:paraId="6F098C2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основных средств</w:t>
            </w:r>
          </w:p>
          <w:p w14:paraId="5C51E0C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(4)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8DF7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4209F" w14:paraId="13A3164E" w14:textId="77777777" w:rsidTr="0008693E">
        <w:trPr>
          <w:cantSplit/>
          <w:trHeight w:val="4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3A6BB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04F6A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37C8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643E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B7B8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E140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259EB56D" w14:textId="77777777" w:rsidTr="0008693E">
        <w:trPr>
          <w:cantSplit/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B65EE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2531F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и внедрение программно-аппаратных комплексов, необходимых для использования приобретаемого оборудования и технологического процесса производства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BA93F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8BFB0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E88B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F29F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052EBA98" w14:textId="77777777" w:rsidTr="0008693E">
        <w:trPr>
          <w:cantSplit/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2CD38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7C725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прав на результаты интеллектуальной деятельности (лицензий, патентов, программного обеспечения)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9C3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2E7D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42B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F6AA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330CDC19" w14:textId="77777777" w:rsidTr="0008693E">
        <w:trPr>
          <w:cantSplit/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8FCBB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495E3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расходов на доставку, таможенное оформление, пусконаладочные работы в отношении приобретаемого оборудования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D400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FAFC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8250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12EE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6C87C6AB" w14:textId="77777777" w:rsidTr="0008693E">
        <w:trPr>
          <w:cantSplit/>
          <w:trHeight w:val="5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4884C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D9498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комплектующих к оборудованию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3B8C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B49C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D13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C5C8F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54C80169" w14:textId="77777777" w:rsidTr="0008693E">
        <w:trPr>
          <w:cantSplit/>
          <w:trHeight w:val="6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D7D77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31512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(создание, реконструкция, модернизация) объектов недвижимости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416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316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43BD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88CA3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2FB0F4F4" w14:textId="77777777" w:rsidTr="0008693E">
        <w:trPr>
          <w:cantSplit/>
          <w:trHeight w:val="4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AFBD4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BAFF6" w14:textId="77777777" w:rsidR="0064209F" w:rsidRDefault="0064209F" w:rsidP="000869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(указать)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A2FD5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9D272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57F9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ACF57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9F" w14:paraId="57519255" w14:textId="77777777" w:rsidTr="0008693E">
        <w:trPr>
          <w:cantSplit/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FEE5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C7141" w14:textId="77777777" w:rsidR="0064209F" w:rsidRDefault="0064209F" w:rsidP="0008693E">
            <w:pPr>
              <w:tabs>
                <w:tab w:val="left" w:pos="360"/>
              </w:tabs>
              <w:overflowPunct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1B131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71E6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813C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FBE3A" w14:textId="77777777" w:rsidR="0064209F" w:rsidRDefault="0064209F" w:rsidP="0008693E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67A9DB" w14:textId="77777777" w:rsidR="0064209F" w:rsidRDefault="0064209F" w:rsidP="0064209F">
      <w:pPr>
        <w:spacing w:after="0" w:line="240" w:lineRule="auto"/>
        <w:ind w:left="7080"/>
        <w:rPr>
          <w:rFonts w:ascii="Times New Roman" w:eastAsia="Calibri" w:hAnsi="Times New Roman"/>
          <w:b/>
        </w:rPr>
      </w:pPr>
    </w:p>
    <w:p w14:paraId="76EC34BC" w14:textId="77777777" w:rsidR="0064209F" w:rsidRDefault="0064209F" w:rsidP="0064209F">
      <w:pPr>
        <w:spacing w:after="0" w:line="240" w:lineRule="auto"/>
        <w:ind w:left="7080"/>
        <w:rPr>
          <w:rFonts w:ascii="Times New Roman" w:hAnsi="Times New Roman"/>
          <w:b/>
        </w:rPr>
      </w:pPr>
    </w:p>
    <w:p w14:paraId="6AFFCF43" w14:textId="77777777" w:rsidR="0064209F" w:rsidRPr="001B7F1B" w:rsidRDefault="0064209F" w:rsidP="0064209F">
      <w:pPr>
        <w:rPr>
          <w:rFonts w:ascii="Times New Roman" w:hAnsi="Times New Roman" w:cs="Times New Roman"/>
          <w:b/>
        </w:rPr>
      </w:pPr>
    </w:p>
    <w:p w14:paraId="72BF24E3" w14:textId="77777777" w:rsidR="0064209F" w:rsidRPr="001B7F1B" w:rsidRDefault="0064209F" w:rsidP="0064209F">
      <w:pPr>
        <w:ind w:firstLine="284"/>
        <w:rPr>
          <w:rFonts w:ascii="Times New Roman" w:hAnsi="Times New Roman" w:cs="Times New Roman"/>
          <w:b/>
        </w:rPr>
      </w:pPr>
    </w:p>
    <w:p w14:paraId="29F719DE" w14:textId="77777777" w:rsidR="0064209F" w:rsidRPr="001B7F1B" w:rsidRDefault="0064209F" w:rsidP="0064209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07A827CD" w14:textId="77777777" w:rsidR="0064209F" w:rsidRPr="001B7F1B" w:rsidRDefault="0064209F" w:rsidP="0064209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590BA841" w14:textId="77777777" w:rsidR="0064209F" w:rsidRPr="001B7F1B" w:rsidRDefault="0064209F" w:rsidP="0064209F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</w:t>
      </w:r>
      <w:proofErr w:type="gramStart"/>
      <w:r w:rsidRPr="001B7F1B">
        <w:rPr>
          <w:rFonts w:ascii="Times New Roman" w:hAnsi="Times New Roman" w:cs="Times New Roman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</w:rPr>
        <w:t xml:space="preserve">                      (подпись)                    (Ф.И.О.)</w:t>
      </w:r>
    </w:p>
    <w:p w14:paraId="2F42BC14" w14:textId="77777777" w:rsidR="0064209F" w:rsidRPr="001B7F1B" w:rsidRDefault="0064209F" w:rsidP="0064209F">
      <w:pPr>
        <w:ind w:firstLine="284"/>
        <w:rPr>
          <w:b/>
        </w:rPr>
      </w:pPr>
    </w:p>
    <w:p w14:paraId="2E360569" w14:textId="77777777" w:rsidR="0064209F" w:rsidRPr="001B7F1B" w:rsidRDefault="0064209F" w:rsidP="0064209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697A652F" w14:textId="77777777" w:rsidR="0064209F" w:rsidRPr="001B7F1B" w:rsidRDefault="0064209F" w:rsidP="0064209F">
      <w:pPr>
        <w:rPr>
          <w:rFonts w:ascii="Times New Roman" w:hAnsi="Times New Roman" w:cs="Times New Roman"/>
          <w:b/>
          <w:i/>
        </w:rPr>
      </w:pPr>
    </w:p>
    <w:p w14:paraId="0907B58E" w14:textId="77777777" w:rsidR="001B0603" w:rsidRPr="0064209F" w:rsidRDefault="001B0603" w:rsidP="0064209F"/>
    <w:sectPr w:rsidR="001B0603" w:rsidRPr="0064209F" w:rsidSect="00506E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D"/>
    <w:rsid w:val="001B0603"/>
    <w:rsid w:val="00506E2D"/>
    <w:rsid w:val="006265CE"/>
    <w:rsid w:val="0064209F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31F"/>
  <w15:chartTrackingRefBased/>
  <w15:docId w15:val="{41636B84-40A3-433C-8FB4-3E78A37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E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06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0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E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506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06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506E2D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2026-05-15T09:13:00Z</cp:lastPrinted>
  <dcterms:created xsi:type="dcterms:W3CDTF">2026-05-15T09:16:00Z</dcterms:created>
  <dcterms:modified xsi:type="dcterms:W3CDTF">2026-05-15T09:16:00Z</dcterms:modified>
</cp:coreProperties>
</file>